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81" w:rsidRPr="00AB2B1B" w:rsidRDefault="00AB2B1B" w:rsidP="00AB2B1B">
      <w:pPr>
        <w:jc w:val="center"/>
        <w:rPr>
          <w:rFonts w:ascii="Century Gothic" w:hAnsi="Century Gothic"/>
          <w:b/>
          <w:smallCaps/>
          <w:sz w:val="44"/>
        </w:rPr>
      </w:pPr>
      <w:r w:rsidRPr="00AB2B1B">
        <w:rPr>
          <w:smallCaps/>
          <w:noProof/>
          <w:lang w:eastAsia="de-DE"/>
        </w:rPr>
        <w:drawing>
          <wp:anchor distT="0" distB="0" distL="114300" distR="114300" simplePos="0" relativeHeight="251659264" behindDoc="1" locked="0" layoutInCell="1" allowOverlap="1" wp14:anchorId="5072316C" wp14:editId="47DED45A">
            <wp:simplePos x="0" y="0"/>
            <wp:positionH relativeFrom="margin">
              <wp:align>left</wp:align>
            </wp:positionH>
            <wp:positionV relativeFrom="paragraph">
              <wp:posOffset>14605</wp:posOffset>
            </wp:positionV>
            <wp:extent cx="825500" cy="619125"/>
            <wp:effectExtent l="0" t="0" r="0" b="9525"/>
            <wp:wrapTight wrapText="bothSides">
              <wp:wrapPolygon edited="0">
                <wp:start x="0" y="0"/>
                <wp:lineTo x="0" y="21268"/>
                <wp:lineTo x="20935" y="21268"/>
                <wp:lineTo x="20935" y="0"/>
                <wp:lineTo x="0" y="0"/>
              </wp:wrapPolygon>
            </wp:wrapTight>
            <wp:docPr id="4" name="Bild 3" descr="http://klebespass.de/media/catalog/product/cache/1/image/9df78eab33525d08d6e5fb8d27136e95/s/t/st0226_to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lebespass.de/media/catalog/product/cache/1/image/9df78eab33525d08d6e5fb8d27136e95/s/t/st0226_to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50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2B1B">
        <w:rPr>
          <w:smallCaps/>
          <w:noProof/>
          <w:lang w:eastAsia="de-DE"/>
        </w:rPr>
        <w:drawing>
          <wp:anchor distT="0" distB="0" distL="114300" distR="114300" simplePos="0" relativeHeight="251661312" behindDoc="1" locked="0" layoutInCell="1" allowOverlap="1" wp14:anchorId="0D87A15A" wp14:editId="27459F03">
            <wp:simplePos x="0" y="0"/>
            <wp:positionH relativeFrom="margin">
              <wp:align>right</wp:align>
            </wp:positionH>
            <wp:positionV relativeFrom="paragraph">
              <wp:posOffset>9525</wp:posOffset>
            </wp:positionV>
            <wp:extent cx="825500" cy="619125"/>
            <wp:effectExtent l="0" t="0" r="0" b="9525"/>
            <wp:wrapTight wrapText="bothSides">
              <wp:wrapPolygon edited="0">
                <wp:start x="0" y="0"/>
                <wp:lineTo x="0" y="21268"/>
                <wp:lineTo x="20935" y="21268"/>
                <wp:lineTo x="20935" y="0"/>
                <wp:lineTo x="0" y="0"/>
              </wp:wrapPolygon>
            </wp:wrapTight>
            <wp:docPr id="5" name="Bild 3" descr="http://klebespass.de/media/catalog/product/cache/1/image/9df78eab33525d08d6e5fb8d27136e95/s/t/st0226_to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lebespass.de/media/catalog/product/cache/1/image/9df78eab33525d08d6e5fb8d27136e95/s/t/st0226_to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50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A56" w:rsidRPr="00AB2B1B">
        <w:rPr>
          <w:rFonts w:ascii="Century Gothic" w:hAnsi="Century Gothic"/>
          <w:b/>
          <w:smallCaps/>
          <w:sz w:val="44"/>
        </w:rPr>
        <w:t xml:space="preserve">Kleeblattförderung </w:t>
      </w:r>
    </w:p>
    <w:p w:rsidR="00FB5A56" w:rsidRDefault="00FB5A56" w:rsidP="00FB5A56">
      <w:pPr>
        <w:rPr>
          <w:rFonts w:ascii="Century Gothic" w:hAnsi="Century Gothic"/>
          <w:b/>
          <w:sz w:val="44"/>
        </w:rPr>
      </w:pPr>
    </w:p>
    <w:p w:rsidR="00A21E99" w:rsidRPr="00775306" w:rsidRDefault="004D28D9" w:rsidP="004D28D9">
      <w:pPr>
        <w:jc w:val="both"/>
        <w:rPr>
          <w:rFonts w:ascii="Century Gothic" w:hAnsi="Century Gothic"/>
          <w:sz w:val="21"/>
          <w:szCs w:val="21"/>
        </w:rPr>
      </w:pPr>
      <w:r w:rsidRPr="00775306">
        <w:rPr>
          <w:rFonts w:ascii="Century Gothic" w:hAnsi="Century Gothic"/>
          <w:sz w:val="21"/>
          <w:szCs w:val="21"/>
        </w:rPr>
        <w:t xml:space="preserve"> </w:t>
      </w:r>
      <w:r w:rsidR="00AB2B1B" w:rsidRPr="00775306">
        <w:rPr>
          <w:rFonts w:ascii="Century Gothic" w:hAnsi="Century Gothic"/>
          <w:sz w:val="21"/>
          <w:szCs w:val="21"/>
        </w:rPr>
        <w:tab/>
      </w:r>
      <w:r w:rsidR="00AB2B1B" w:rsidRPr="00775306">
        <w:rPr>
          <w:rFonts w:ascii="Century Gothic" w:hAnsi="Century Gothic"/>
          <w:sz w:val="21"/>
          <w:szCs w:val="21"/>
        </w:rPr>
        <w:tab/>
      </w:r>
      <w:r w:rsidR="00AB2B1B" w:rsidRPr="00775306">
        <w:rPr>
          <w:rFonts w:ascii="Century Gothic" w:hAnsi="Century Gothic"/>
          <w:sz w:val="21"/>
          <w:szCs w:val="21"/>
        </w:rPr>
        <w:tab/>
      </w:r>
      <w:r w:rsidR="00AB2B1B" w:rsidRPr="00775306">
        <w:rPr>
          <w:rFonts w:ascii="Century Gothic" w:hAnsi="Century Gothic"/>
          <w:sz w:val="21"/>
          <w:szCs w:val="21"/>
        </w:rPr>
        <w:tab/>
      </w:r>
      <w:r w:rsidR="00AB2B1B" w:rsidRPr="00775306">
        <w:rPr>
          <w:rFonts w:ascii="Century Gothic" w:hAnsi="Century Gothic"/>
          <w:sz w:val="21"/>
          <w:szCs w:val="21"/>
        </w:rPr>
        <w:tab/>
      </w:r>
      <w:r w:rsidR="00AB2B1B" w:rsidRPr="00775306">
        <w:rPr>
          <w:rFonts w:ascii="Century Gothic" w:hAnsi="Century Gothic"/>
          <w:sz w:val="21"/>
          <w:szCs w:val="21"/>
        </w:rPr>
        <w:tab/>
      </w:r>
      <w:r w:rsidR="00AB2B1B" w:rsidRPr="00775306">
        <w:rPr>
          <w:rFonts w:ascii="Century Gothic" w:hAnsi="Century Gothic"/>
          <w:sz w:val="21"/>
          <w:szCs w:val="21"/>
        </w:rPr>
        <w:tab/>
      </w:r>
      <w:r w:rsidR="00AB2B1B" w:rsidRPr="00775306">
        <w:rPr>
          <w:rFonts w:ascii="Century Gothic" w:hAnsi="Century Gothic"/>
          <w:sz w:val="21"/>
          <w:szCs w:val="21"/>
        </w:rPr>
        <w:tab/>
        <w:t xml:space="preserve">        </w:t>
      </w:r>
      <w:r w:rsidR="00D85648">
        <w:rPr>
          <w:rFonts w:ascii="Century Gothic" w:hAnsi="Century Gothic"/>
          <w:sz w:val="21"/>
          <w:szCs w:val="21"/>
        </w:rPr>
        <w:t xml:space="preserve">             </w:t>
      </w:r>
      <w:r w:rsidR="00737A45">
        <w:rPr>
          <w:rFonts w:ascii="Century Gothic" w:hAnsi="Century Gothic"/>
          <w:sz w:val="21"/>
          <w:szCs w:val="21"/>
        </w:rPr>
        <w:t>Köln-Porz-Wahn, 16.09</w:t>
      </w:r>
      <w:r w:rsidR="002D05F6">
        <w:rPr>
          <w:rFonts w:ascii="Century Gothic" w:hAnsi="Century Gothic"/>
          <w:sz w:val="21"/>
          <w:szCs w:val="21"/>
        </w:rPr>
        <w:t>.2017</w:t>
      </w:r>
    </w:p>
    <w:p w:rsidR="00DA6F39" w:rsidRDefault="00DA6F39" w:rsidP="00AB2B1B">
      <w:pPr>
        <w:spacing w:after="0" w:line="240" w:lineRule="auto"/>
        <w:jc w:val="both"/>
        <w:rPr>
          <w:rFonts w:ascii="Century Gothic" w:hAnsi="Century Gothic"/>
          <w:sz w:val="21"/>
          <w:szCs w:val="21"/>
        </w:rPr>
      </w:pPr>
    </w:p>
    <w:p w:rsidR="00AB2B1B" w:rsidRPr="00775306" w:rsidRDefault="005418EE" w:rsidP="00AB2B1B">
      <w:pPr>
        <w:spacing w:after="0" w:line="240" w:lineRule="auto"/>
        <w:jc w:val="both"/>
        <w:rPr>
          <w:rFonts w:ascii="Century Gothic" w:hAnsi="Century Gothic"/>
          <w:sz w:val="21"/>
          <w:szCs w:val="21"/>
        </w:rPr>
      </w:pPr>
      <w:r>
        <w:rPr>
          <w:rFonts w:ascii="Century Gothic" w:hAnsi="Century Gothic"/>
          <w:sz w:val="21"/>
          <w:szCs w:val="21"/>
        </w:rPr>
        <w:t xml:space="preserve">Liebe </w:t>
      </w:r>
      <w:r w:rsidR="00AB2B1B" w:rsidRPr="00775306">
        <w:rPr>
          <w:rFonts w:ascii="Century Gothic" w:hAnsi="Century Gothic"/>
          <w:sz w:val="21"/>
          <w:szCs w:val="21"/>
        </w:rPr>
        <w:t xml:space="preserve">Eltern, liebe Schülerinnen und Schüler der Jahrgangsstufen 5 bis 9, </w:t>
      </w:r>
    </w:p>
    <w:p w:rsidR="00AB2B1B" w:rsidRPr="00775306" w:rsidRDefault="00AB2B1B" w:rsidP="004D28D9">
      <w:pPr>
        <w:jc w:val="both"/>
        <w:rPr>
          <w:rFonts w:ascii="Century Gothic" w:hAnsi="Century Gothic"/>
          <w:sz w:val="21"/>
          <w:szCs w:val="21"/>
        </w:rPr>
      </w:pPr>
    </w:p>
    <w:p w:rsidR="00DA6F39" w:rsidRDefault="002D05F6" w:rsidP="004D28D9">
      <w:pPr>
        <w:jc w:val="both"/>
        <w:rPr>
          <w:rFonts w:ascii="Century Gothic" w:hAnsi="Century Gothic"/>
          <w:b/>
          <w:sz w:val="21"/>
          <w:szCs w:val="21"/>
        </w:rPr>
      </w:pPr>
      <w:r>
        <w:rPr>
          <w:rFonts w:ascii="Century Gothic" w:hAnsi="Century Gothic"/>
          <w:sz w:val="21"/>
          <w:szCs w:val="21"/>
        </w:rPr>
        <w:t xml:space="preserve">ab sofort </w:t>
      </w:r>
      <w:r w:rsidR="00737A45">
        <w:rPr>
          <w:rFonts w:ascii="Century Gothic" w:hAnsi="Century Gothic"/>
          <w:sz w:val="21"/>
          <w:szCs w:val="21"/>
        </w:rPr>
        <w:t xml:space="preserve">ist </w:t>
      </w:r>
      <w:r>
        <w:rPr>
          <w:rFonts w:ascii="Century Gothic" w:hAnsi="Century Gothic"/>
          <w:sz w:val="21"/>
          <w:szCs w:val="21"/>
        </w:rPr>
        <w:t xml:space="preserve">wieder die Anmeldung zur </w:t>
      </w:r>
      <w:r w:rsidR="00DA6F39" w:rsidRPr="00DA6F39">
        <w:rPr>
          <w:rFonts w:ascii="Century Gothic" w:hAnsi="Century Gothic"/>
          <w:b/>
          <w:sz w:val="21"/>
          <w:szCs w:val="21"/>
        </w:rPr>
        <w:t>Kleeblattförderung</w:t>
      </w:r>
      <w:r w:rsidR="00DA6F39">
        <w:rPr>
          <w:rFonts w:ascii="Century Gothic" w:hAnsi="Century Gothic"/>
          <w:sz w:val="21"/>
          <w:szCs w:val="21"/>
        </w:rPr>
        <w:t xml:space="preserve"> in den Fächern </w:t>
      </w:r>
      <w:r w:rsidR="00DA6F39" w:rsidRPr="00DA6F39">
        <w:rPr>
          <w:rFonts w:ascii="Century Gothic" w:hAnsi="Century Gothic"/>
          <w:b/>
          <w:sz w:val="21"/>
          <w:szCs w:val="21"/>
        </w:rPr>
        <w:t>Deutsch, Mathematik, Englisch, Latein und Französisch</w:t>
      </w:r>
      <w:r>
        <w:rPr>
          <w:rFonts w:ascii="Century Gothic" w:hAnsi="Century Gothic"/>
          <w:sz w:val="21"/>
          <w:szCs w:val="21"/>
        </w:rPr>
        <w:t xml:space="preserve"> möglich</w:t>
      </w:r>
      <w:r w:rsidR="00DA6F39">
        <w:rPr>
          <w:rFonts w:ascii="Century Gothic" w:hAnsi="Century Gothic"/>
          <w:sz w:val="21"/>
          <w:szCs w:val="21"/>
        </w:rPr>
        <w:t xml:space="preserve">. </w:t>
      </w:r>
    </w:p>
    <w:p w:rsidR="00AB2B1B" w:rsidRPr="00775306" w:rsidRDefault="00886427" w:rsidP="004D28D9">
      <w:pPr>
        <w:jc w:val="both"/>
        <w:rPr>
          <w:rFonts w:ascii="Century Gothic" w:hAnsi="Century Gothic"/>
          <w:sz w:val="21"/>
          <w:szCs w:val="21"/>
        </w:rPr>
      </w:pPr>
      <w:r w:rsidRPr="00775306">
        <w:rPr>
          <w:rFonts w:ascii="Century Gothic" w:hAnsi="Century Gothic"/>
          <w:sz w:val="21"/>
          <w:szCs w:val="21"/>
        </w:rPr>
        <w:t xml:space="preserve">Hier </w:t>
      </w:r>
      <w:r w:rsidR="00AB2B1B" w:rsidRPr="00775306">
        <w:rPr>
          <w:rFonts w:ascii="Century Gothic" w:hAnsi="Century Gothic"/>
          <w:sz w:val="21"/>
          <w:szCs w:val="21"/>
        </w:rPr>
        <w:t xml:space="preserve">einige generelle </w:t>
      </w:r>
      <w:r w:rsidR="00AB2B1B" w:rsidRPr="00737A45">
        <w:rPr>
          <w:rFonts w:ascii="Century Gothic" w:hAnsi="Century Gothic"/>
          <w:sz w:val="21"/>
          <w:szCs w:val="21"/>
          <w:u w:val="single"/>
        </w:rPr>
        <w:t>Info</w:t>
      </w:r>
      <w:r w:rsidR="00DA6F39" w:rsidRPr="00737A45">
        <w:rPr>
          <w:rFonts w:ascii="Century Gothic" w:hAnsi="Century Gothic"/>
          <w:sz w:val="21"/>
          <w:szCs w:val="21"/>
          <w:u w:val="single"/>
        </w:rPr>
        <w:t>rmationen zur Kleeblattförderung</w:t>
      </w:r>
      <w:r w:rsidR="00AB2B1B" w:rsidRPr="00775306">
        <w:rPr>
          <w:rFonts w:ascii="Century Gothic" w:hAnsi="Century Gothic"/>
          <w:sz w:val="21"/>
          <w:szCs w:val="21"/>
        </w:rPr>
        <w:t xml:space="preserve">: </w:t>
      </w:r>
    </w:p>
    <w:p w:rsidR="00D85648" w:rsidRDefault="00DA6F39" w:rsidP="004D28D9">
      <w:pPr>
        <w:jc w:val="both"/>
        <w:rPr>
          <w:rFonts w:ascii="Century Gothic" w:eastAsiaTheme="minorEastAsia" w:hAnsi="Century Gothic"/>
          <w:sz w:val="21"/>
          <w:szCs w:val="21"/>
        </w:rPr>
      </w:pPr>
      <w:r>
        <w:rPr>
          <w:rFonts w:ascii="Century Gothic" w:hAnsi="Century Gothic"/>
          <w:sz w:val="21"/>
          <w:szCs w:val="21"/>
        </w:rPr>
        <w:t>Das P</w:t>
      </w:r>
      <w:r w:rsidR="00886427" w:rsidRPr="00775306">
        <w:rPr>
          <w:rFonts w:ascii="Century Gothic" w:hAnsi="Century Gothic"/>
          <w:sz w:val="21"/>
          <w:szCs w:val="21"/>
        </w:rPr>
        <w:t xml:space="preserve">rogramm ist fester Bestandteil der individuellen Förderung am MKG. Schülerinnen und Schüler der </w:t>
      </w:r>
      <w:r w:rsidR="00E90746" w:rsidRPr="00775306">
        <w:rPr>
          <w:rFonts w:ascii="Century Gothic" w:hAnsi="Century Gothic"/>
          <w:sz w:val="21"/>
          <w:szCs w:val="21"/>
        </w:rPr>
        <w:t>Klassen 5 bis 9</w:t>
      </w:r>
      <w:r w:rsidR="00D65BCB">
        <w:rPr>
          <w:rFonts w:ascii="Century Gothic" w:hAnsi="Century Gothic"/>
          <w:sz w:val="21"/>
          <w:szCs w:val="21"/>
        </w:rPr>
        <w:t xml:space="preserve"> erhalten hier die Gelegenheit, </w:t>
      </w:r>
      <w:r w:rsidR="00E90746" w:rsidRPr="00775306">
        <w:rPr>
          <w:rFonts w:ascii="Century Gothic" w:hAnsi="Century Gothic"/>
          <w:sz w:val="21"/>
          <w:szCs w:val="21"/>
        </w:rPr>
        <w:t xml:space="preserve">Defizite in </w:t>
      </w:r>
      <w:r w:rsidR="003A54E4">
        <w:rPr>
          <w:rFonts w:ascii="Century Gothic" w:hAnsi="Century Gothic"/>
          <w:sz w:val="21"/>
          <w:szCs w:val="21"/>
        </w:rPr>
        <w:t>bis zu zwei der oben genannten Fächer</w:t>
      </w:r>
      <w:r w:rsidR="00E90746" w:rsidRPr="00775306">
        <w:rPr>
          <w:rFonts w:ascii="Century Gothic" w:hAnsi="Century Gothic"/>
          <w:sz w:val="21"/>
          <w:szCs w:val="21"/>
        </w:rPr>
        <w:t xml:space="preserve"> aufzuarbeiten bzw. ihre Kenntnisse </w:t>
      </w:r>
      <w:r w:rsidR="00737A45">
        <w:rPr>
          <w:rFonts w:ascii="Century Gothic" w:hAnsi="Century Gothic"/>
          <w:sz w:val="21"/>
          <w:szCs w:val="21"/>
        </w:rPr>
        <w:t xml:space="preserve">über den eigentlichen Unterricht hinaus </w:t>
      </w:r>
      <w:r w:rsidR="00E90746" w:rsidRPr="00775306">
        <w:rPr>
          <w:rFonts w:ascii="Century Gothic" w:hAnsi="Century Gothic"/>
          <w:sz w:val="21"/>
          <w:szCs w:val="21"/>
        </w:rPr>
        <w:t xml:space="preserve">zu erweitern. </w:t>
      </w:r>
      <w:r w:rsidR="00D65BCB">
        <w:rPr>
          <w:rFonts w:ascii="Century Gothic" w:hAnsi="Century Gothic"/>
          <w:sz w:val="21"/>
          <w:szCs w:val="21"/>
        </w:rPr>
        <w:t>Unterstützt werden sie dabei von ausgewählten Schülerinnen und Schülern aus der Oberst</w:t>
      </w:r>
      <w:r w:rsidR="00737A45">
        <w:rPr>
          <w:rFonts w:ascii="Century Gothic" w:hAnsi="Century Gothic"/>
          <w:sz w:val="21"/>
          <w:szCs w:val="21"/>
        </w:rPr>
        <w:t>ufe oder auch von Studierenden</w:t>
      </w:r>
      <w:r w:rsidR="00E90746" w:rsidRPr="00775306">
        <w:rPr>
          <w:rFonts w:ascii="Century Gothic" w:hAnsi="Century Gothic"/>
          <w:sz w:val="21"/>
          <w:szCs w:val="21"/>
        </w:rPr>
        <w:t xml:space="preserve">. Die Förderung findet </w:t>
      </w:r>
      <w:r w:rsidR="00E90746" w:rsidRPr="00737A45">
        <w:rPr>
          <w:rFonts w:ascii="Century Gothic" w:hAnsi="Century Gothic"/>
          <w:b/>
          <w:sz w:val="21"/>
          <w:szCs w:val="21"/>
        </w:rPr>
        <w:t>einmal wöchentlich</w:t>
      </w:r>
      <w:r w:rsidR="00E90746" w:rsidRPr="00775306">
        <w:rPr>
          <w:rFonts w:ascii="Century Gothic" w:hAnsi="Century Gothic"/>
          <w:sz w:val="21"/>
          <w:szCs w:val="21"/>
        </w:rPr>
        <w:t xml:space="preserve"> </w:t>
      </w:r>
      <w:r w:rsidR="00775306">
        <w:rPr>
          <w:rFonts w:ascii="Century Gothic" w:hAnsi="Century Gothic"/>
          <w:sz w:val="21"/>
          <w:szCs w:val="21"/>
        </w:rPr>
        <w:t xml:space="preserve">außerhalb der normalen Unterrichtszeit </w:t>
      </w:r>
      <w:r w:rsidR="00737A45">
        <w:rPr>
          <w:rFonts w:ascii="Century Gothic" w:hAnsi="Century Gothic"/>
          <w:sz w:val="21"/>
          <w:szCs w:val="21"/>
        </w:rPr>
        <w:t xml:space="preserve">in Kleingruppen mit maximal drei Schüler/innen </w:t>
      </w:r>
      <w:r w:rsidR="00E90746" w:rsidRPr="00775306">
        <w:rPr>
          <w:rFonts w:ascii="Century Gothic" w:hAnsi="Century Gothic"/>
          <w:sz w:val="21"/>
          <w:szCs w:val="21"/>
        </w:rPr>
        <w:t>statt</w:t>
      </w:r>
      <w:r w:rsidR="00737A45">
        <w:rPr>
          <w:rFonts w:ascii="Century Gothic" w:hAnsi="Century Gothic"/>
          <w:sz w:val="21"/>
          <w:szCs w:val="21"/>
        </w:rPr>
        <w:t xml:space="preserve">. Die Kosten belaufen sich auf </w:t>
      </w:r>
      <w:r w:rsidR="00737A45" w:rsidRPr="00737A45">
        <w:rPr>
          <w:rFonts w:ascii="Century Gothic" w:hAnsi="Century Gothic"/>
          <w:b/>
          <w:sz w:val="21"/>
          <w:szCs w:val="21"/>
        </w:rPr>
        <w:t>3,50</w:t>
      </w:r>
      <m:oMath>
        <m:r>
          <m:rPr>
            <m:sty m:val="bi"/>
          </m:rPr>
          <w:rPr>
            <w:rFonts w:ascii="Cambria Math" w:hAnsi="Cambria Math"/>
            <w:sz w:val="21"/>
            <w:szCs w:val="21"/>
          </w:rPr>
          <m:t>€</m:t>
        </m:r>
      </m:oMath>
      <w:r w:rsidR="00737A45" w:rsidRPr="00737A45">
        <w:rPr>
          <w:rFonts w:ascii="Century Gothic" w:eastAsiaTheme="minorEastAsia" w:hAnsi="Century Gothic"/>
          <w:b/>
          <w:sz w:val="21"/>
          <w:szCs w:val="21"/>
        </w:rPr>
        <w:t xml:space="preserve"> </w:t>
      </w:r>
      <w:r w:rsidR="00737A45" w:rsidRPr="00737A45">
        <w:rPr>
          <w:rFonts w:ascii="Century Gothic" w:eastAsiaTheme="minorEastAsia" w:hAnsi="Century Gothic"/>
          <w:b/>
          <w:sz w:val="21"/>
          <w:szCs w:val="21"/>
        </w:rPr>
        <w:t>p</w:t>
      </w:r>
      <w:r w:rsidR="00E90746" w:rsidRPr="00737A45">
        <w:rPr>
          <w:rFonts w:ascii="Century Gothic" w:hAnsi="Century Gothic"/>
          <w:b/>
          <w:sz w:val="21"/>
          <w:szCs w:val="21"/>
        </w:rPr>
        <w:t>ro Schüler/in und Termin</w:t>
      </w:r>
      <w:r w:rsidR="00E90746" w:rsidRPr="00775306">
        <w:rPr>
          <w:rFonts w:ascii="Century Gothic" w:hAnsi="Century Gothic"/>
          <w:sz w:val="21"/>
          <w:szCs w:val="21"/>
        </w:rPr>
        <w:t xml:space="preserve"> </w:t>
      </w:r>
      <w:r w:rsidR="00737A45">
        <w:rPr>
          <w:rFonts w:ascii="Century Gothic" w:hAnsi="Century Gothic"/>
          <w:sz w:val="21"/>
          <w:szCs w:val="21"/>
        </w:rPr>
        <w:t xml:space="preserve">(bei Kleingruppen à drei Schüler/innen pro Tutor) </w:t>
      </w:r>
      <w:r w:rsidR="00737A45" w:rsidRPr="00737A45">
        <w:rPr>
          <w:rFonts w:ascii="Century Gothic" w:hAnsi="Century Gothic"/>
          <w:b/>
          <w:sz w:val="21"/>
          <w:szCs w:val="21"/>
        </w:rPr>
        <w:t>bzw.</w:t>
      </w:r>
      <w:r w:rsidR="00737A45">
        <w:rPr>
          <w:rFonts w:ascii="Century Gothic" w:hAnsi="Century Gothic"/>
          <w:sz w:val="21"/>
          <w:szCs w:val="21"/>
        </w:rPr>
        <w:t xml:space="preserve"> </w:t>
      </w:r>
      <w:r w:rsidR="00737A45" w:rsidRPr="00737A45">
        <w:rPr>
          <w:rFonts w:ascii="Century Gothic" w:hAnsi="Century Gothic"/>
          <w:b/>
          <w:sz w:val="21"/>
          <w:szCs w:val="21"/>
        </w:rPr>
        <w:t xml:space="preserve">5 </w:t>
      </w:r>
      <m:oMath>
        <m:r>
          <m:rPr>
            <m:sty m:val="bi"/>
          </m:rPr>
          <w:rPr>
            <w:rFonts w:ascii="Cambria Math" w:hAnsi="Cambria Math"/>
            <w:sz w:val="21"/>
            <w:szCs w:val="21"/>
          </w:rPr>
          <m:t>€</m:t>
        </m:r>
      </m:oMath>
      <w:r w:rsidR="00737A45">
        <w:rPr>
          <w:rFonts w:ascii="Century Gothic" w:eastAsiaTheme="minorEastAsia" w:hAnsi="Century Gothic"/>
          <w:sz w:val="21"/>
          <w:szCs w:val="21"/>
        </w:rPr>
        <w:t xml:space="preserve"> </w:t>
      </w:r>
      <w:r w:rsidR="00737A45">
        <w:rPr>
          <w:rFonts w:ascii="Century Gothic" w:eastAsiaTheme="minorEastAsia" w:hAnsi="Century Gothic"/>
          <w:sz w:val="21"/>
          <w:szCs w:val="21"/>
        </w:rPr>
        <w:t>(bei zwei Schüler/innen pro Tutor)</w:t>
      </w:r>
      <w:r w:rsidR="00775306">
        <w:rPr>
          <w:rFonts w:ascii="Century Gothic" w:eastAsiaTheme="minorEastAsia" w:hAnsi="Century Gothic"/>
          <w:sz w:val="21"/>
          <w:szCs w:val="21"/>
        </w:rPr>
        <w:t xml:space="preserve">. Tag und Uhrzeit der Förderung legen die Tutorinnen und Tutoren gemeinsam mit ihrer Gruppe fest. Um kontinuierliches Arbeiten in den Gruppen zu ermöglichen, beträgt die Mindestdauer der Kurse drei Monate. Die Schule stellt die Räume und Lehrmaterialien bereit und vermittelt den Kontakt zum Fachlehrer bzw. zur Fachlehrerin. </w:t>
      </w:r>
    </w:p>
    <w:p w:rsidR="00DA6F39" w:rsidRPr="00DA6F39" w:rsidRDefault="00DA6F39" w:rsidP="004D28D9">
      <w:pPr>
        <w:jc w:val="both"/>
        <w:rPr>
          <w:rFonts w:ascii="Century Gothic" w:hAnsi="Century Gothic"/>
          <w:sz w:val="21"/>
          <w:szCs w:val="21"/>
        </w:rPr>
      </w:pPr>
      <w:r w:rsidRPr="00775306">
        <w:rPr>
          <w:rFonts w:ascii="Century Gothic" w:hAnsi="Century Gothic"/>
          <w:b/>
          <w:sz w:val="21"/>
          <w:szCs w:val="21"/>
        </w:rPr>
        <w:t>Anmeldeschluss</w:t>
      </w:r>
      <w:r w:rsidRPr="00775306">
        <w:rPr>
          <w:rFonts w:ascii="Century Gothic" w:hAnsi="Century Gothic"/>
          <w:sz w:val="21"/>
          <w:szCs w:val="21"/>
        </w:rPr>
        <w:t xml:space="preserve"> ist </w:t>
      </w:r>
      <w:r w:rsidR="00737A45">
        <w:rPr>
          <w:rFonts w:ascii="Century Gothic" w:hAnsi="Century Gothic"/>
          <w:b/>
          <w:sz w:val="21"/>
          <w:szCs w:val="21"/>
        </w:rPr>
        <w:t>Freitag, der 29.09</w:t>
      </w:r>
      <w:r w:rsidR="002D05F6">
        <w:rPr>
          <w:rFonts w:ascii="Century Gothic" w:hAnsi="Century Gothic"/>
          <w:b/>
          <w:sz w:val="21"/>
          <w:szCs w:val="21"/>
        </w:rPr>
        <w:t>.2017</w:t>
      </w:r>
      <w:r w:rsidRPr="00775306">
        <w:rPr>
          <w:rFonts w:ascii="Century Gothic" w:hAnsi="Century Gothic"/>
          <w:sz w:val="21"/>
          <w:szCs w:val="21"/>
        </w:rPr>
        <w:t xml:space="preserve">. </w:t>
      </w:r>
      <w:r>
        <w:rPr>
          <w:rFonts w:ascii="Century Gothic" w:hAnsi="Century Gothic"/>
          <w:sz w:val="21"/>
          <w:szCs w:val="21"/>
        </w:rPr>
        <w:t xml:space="preserve">Die Anmeldung erfolgt entweder über den untenstehenden Abschnitt oder </w:t>
      </w:r>
      <w:r w:rsidR="004C7C70">
        <w:rPr>
          <w:rFonts w:ascii="Century Gothic" w:hAnsi="Century Gothic"/>
          <w:sz w:val="21"/>
          <w:szCs w:val="21"/>
        </w:rPr>
        <w:t xml:space="preserve">unter Angabe der benötigten Informationen </w:t>
      </w:r>
      <w:r>
        <w:rPr>
          <w:rFonts w:ascii="Century Gothic" w:hAnsi="Century Gothic"/>
          <w:sz w:val="21"/>
          <w:szCs w:val="21"/>
        </w:rPr>
        <w:t xml:space="preserve">per E-Mail an </w:t>
      </w:r>
      <w:hyperlink r:id="rId8" w:history="1">
        <w:r w:rsidRPr="001C0EFE">
          <w:rPr>
            <w:rStyle w:val="Hyperlink"/>
            <w:rFonts w:ascii="Century Gothic" w:hAnsi="Century Gothic"/>
            <w:sz w:val="21"/>
            <w:szCs w:val="21"/>
          </w:rPr>
          <w:t>vos@mkg-koeln.de</w:t>
        </w:r>
      </w:hyperlink>
      <w:r>
        <w:rPr>
          <w:rFonts w:ascii="Century Gothic" w:hAnsi="Century Gothic"/>
          <w:sz w:val="21"/>
          <w:szCs w:val="21"/>
        </w:rPr>
        <w:t>.</w:t>
      </w:r>
      <w:r w:rsidR="002D05F6">
        <w:rPr>
          <w:rFonts w:ascii="Century Gothic" w:hAnsi="Century Gothic"/>
          <w:sz w:val="21"/>
          <w:szCs w:val="21"/>
        </w:rPr>
        <w:t xml:space="preserve"> </w:t>
      </w:r>
      <w:r w:rsidR="00534677">
        <w:rPr>
          <w:rFonts w:ascii="Century Gothic" w:hAnsi="Century Gothic"/>
          <w:sz w:val="21"/>
          <w:szCs w:val="21"/>
        </w:rPr>
        <w:t xml:space="preserve"> </w:t>
      </w:r>
    </w:p>
    <w:p w:rsidR="00D85648" w:rsidRDefault="00D85648" w:rsidP="004D28D9">
      <w:pPr>
        <w:jc w:val="both"/>
        <w:rPr>
          <w:rFonts w:ascii="Century Gothic" w:eastAsiaTheme="minorEastAsia" w:hAnsi="Century Gothic"/>
          <w:sz w:val="21"/>
          <w:szCs w:val="21"/>
        </w:rPr>
      </w:pPr>
      <w:r>
        <w:rPr>
          <w:rFonts w:ascii="Century Gothic" w:eastAsiaTheme="minorEastAsia" w:hAnsi="Century Gothic"/>
          <w:sz w:val="21"/>
          <w:szCs w:val="21"/>
        </w:rPr>
        <w:t xml:space="preserve">Bei Rückfragen stehe ich gerne zur Verfügung. </w:t>
      </w:r>
    </w:p>
    <w:p w:rsidR="00D85648" w:rsidRDefault="00D85648" w:rsidP="004D28D9">
      <w:pPr>
        <w:jc w:val="both"/>
        <w:rPr>
          <w:rFonts w:ascii="Century Gothic" w:eastAsiaTheme="minorEastAsia" w:hAnsi="Century Gothic"/>
          <w:sz w:val="21"/>
          <w:szCs w:val="21"/>
        </w:rPr>
      </w:pPr>
    </w:p>
    <w:p w:rsidR="008409C0" w:rsidRPr="00775306" w:rsidRDefault="008409C0" w:rsidP="004D28D9">
      <w:pPr>
        <w:jc w:val="both"/>
        <w:rPr>
          <w:rFonts w:ascii="Century Gothic" w:eastAsiaTheme="minorEastAsia" w:hAnsi="Century Gothic"/>
          <w:sz w:val="21"/>
          <w:szCs w:val="21"/>
        </w:rPr>
      </w:pPr>
      <w:r w:rsidRPr="00775306">
        <w:rPr>
          <w:rFonts w:ascii="Century Gothic" w:eastAsiaTheme="minorEastAsia" w:hAnsi="Century Gothic"/>
          <w:sz w:val="21"/>
          <w:szCs w:val="21"/>
        </w:rPr>
        <w:t>Mit freundlichen Grüßen</w:t>
      </w:r>
    </w:p>
    <w:p w:rsidR="008409C0" w:rsidRPr="00775306" w:rsidRDefault="008409C0" w:rsidP="004D28D9">
      <w:pPr>
        <w:jc w:val="both"/>
        <w:rPr>
          <w:rFonts w:ascii="Century Gothic" w:eastAsiaTheme="minorEastAsia" w:hAnsi="Century Gothic"/>
          <w:sz w:val="21"/>
          <w:szCs w:val="21"/>
        </w:rPr>
      </w:pPr>
    </w:p>
    <w:p w:rsidR="008409C0" w:rsidRPr="00775306" w:rsidRDefault="008409C0" w:rsidP="004D28D9">
      <w:pPr>
        <w:jc w:val="both"/>
        <w:rPr>
          <w:rFonts w:ascii="Century Gothic" w:eastAsiaTheme="minorEastAsia" w:hAnsi="Century Gothic"/>
          <w:sz w:val="21"/>
          <w:szCs w:val="21"/>
        </w:rPr>
      </w:pPr>
      <w:r w:rsidRPr="00775306">
        <w:rPr>
          <w:rFonts w:ascii="Century Gothic" w:eastAsiaTheme="minorEastAsia" w:hAnsi="Century Gothic"/>
          <w:sz w:val="21"/>
          <w:szCs w:val="21"/>
        </w:rPr>
        <w:t>Laura Vos</w:t>
      </w:r>
    </w:p>
    <w:p w:rsidR="002D05F6" w:rsidRPr="002D05F6" w:rsidRDefault="008409C0" w:rsidP="004D28D9">
      <w:pPr>
        <w:jc w:val="both"/>
        <w:rPr>
          <w:rFonts w:ascii="Century Gothic" w:eastAsiaTheme="minorEastAsia" w:hAnsi="Century Gothic"/>
          <w:sz w:val="18"/>
          <w:szCs w:val="21"/>
        </w:rPr>
      </w:pPr>
      <w:r w:rsidRPr="00D85648">
        <w:rPr>
          <w:rFonts w:ascii="Century Gothic" w:eastAsiaTheme="minorEastAsia" w:hAnsi="Century Gothic"/>
          <w:sz w:val="18"/>
          <w:szCs w:val="21"/>
        </w:rPr>
        <w:t>- Ansprechpartnerin für die Kleeblat</w:t>
      </w:r>
      <w:r w:rsidR="00DA6F39">
        <w:rPr>
          <w:rFonts w:ascii="Century Gothic" w:eastAsiaTheme="minorEastAsia" w:hAnsi="Century Gothic"/>
          <w:sz w:val="18"/>
          <w:szCs w:val="21"/>
        </w:rPr>
        <w:t>tförderung</w:t>
      </w:r>
      <w:r w:rsidRPr="00D85648">
        <w:rPr>
          <w:rFonts w:ascii="Century Gothic" w:eastAsiaTheme="minorEastAsia" w:hAnsi="Century Gothic"/>
          <w:sz w:val="18"/>
          <w:szCs w:val="21"/>
        </w:rPr>
        <w:t xml:space="preserve"> – </w:t>
      </w:r>
    </w:p>
    <w:p w:rsidR="00AB2B1B" w:rsidRPr="00D85648" w:rsidRDefault="008409C0" w:rsidP="004D28D9">
      <w:pPr>
        <w:jc w:val="both"/>
        <w:rPr>
          <w:rFonts w:ascii="Century Gothic" w:hAnsi="Century Gothic"/>
          <w:sz w:val="18"/>
          <w:szCs w:val="26"/>
        </w:rPr>
      </w:pPr>
      <w:r w:rsidRPr="00D85648">
        <w:rPr>
          <w:rFonts w:ascii="Century Gothic" w:hAnsi="Century Gothic"/>
          <w:sz w:val="18"/>
          <w:szCs w:val="26"/>
        </w:rPr>
        <w:t xml:space="preserve">Hier bitte abtrennen: </w:t>
      </w:r>
      <w:proofErr w:type="gramStart"/>
      <w:r w:rsidRPr="00D85648">
        <w:rPr>
          <w:rFonts w:ascii="Century Gothic" w:hAnsi="Century Gothic"/>
          <w:sz w:val="18"/>
          <w:szCs w:val="26"/>
        </w:rPr>
        <w:t>…………………………………………………………………………………………….</w:t>
      </w:r>
      <w:proofErr w:type="gramEnd"/>
    </w:p>
    <w:p w:rsidR="008409C0" w:rsidRDefault="008409C0" w:rsidP="004D28D9">
      <w:pPr>
        <w:jc w:val="both"/>
        <w:rPr>
          <w:rFonts w:ascii="Century Gothic" w:hAnsi="Century Gothic"/>
          <w:sz w:val="20"/>
          <w:szCs w:val="26"/>
        </w:rPr>
      </w:pPr>
      <w:r w:rsidRPr="008409C0">
        <w:rPr>
          <w:rFonts w:ascii="Century Gothic" w:hAnsi="Century Gothic"/>
          <w:sz w:val="20"/>
          <w:szCs w:val="26"/>
        </w:rPr>
        <w:t xml:space="preserve">Vor- und Nachname der Schülerin/des Schülers: </w:t>
      </w:r>
      <w:r>
        <w:rPr>
          <w:rFonts w:ascii="Century Gothic" w:hAnsi="Century Gothic"/>
          <w:sz w:val="20"/>
          <w:szCs w:val="26"/>
        </w:rPr>
        <w:t>__________________________________Klasse: ___</w:t>
      </w:r>
      <w:r w:rsidR="00737A45">
        <w:rPr>
          <w:rFonts w:ascii="Century Gothic" w:hAnsi="Century Gothic"/>
          <w:sz w:val="20"/>
          <w:szCs w:val="26"/>
        </w:rPr>
        <w:t>___</w:t>
      </w:r>
    </w:p>
    <w:p w:rsidR="008409C0" w:rsidRDefault="008409C0" w:rsidP="004D28D9">
      <w:pPr>
        <w:jc w:val="both"/>
        <w:rPr>
          <w:rFonts w:ascii="Century Gothic" w:hAnsi="Century Gothic"/>
          <w:sz w:val="20"/>
          <w:szCs w:val="26"/>
        </w:rPr>
      </w:pPr>
      <w:r>
        <w:rPr>
          <w:rFonts w:ascii="Century Gothic" w:hAnsi="Century Gothic"/>
          <w:sz w:val="20"/>
          <w:szCs w:val="26"/>
        </w:rPr>
        <w:t xml:space="preserve">E-Mail-Adresse </w:t>
      </w:r>
      <w:r w:rsidR="00737A45">
        <w:rPr>
          <w:rFonts w:ascii="Century Gothic" w:hAnsi="Century Gothic"/>
          <w:sz w:val="20"/>
          <w:szCs w:val="26"/>
        </w:rPr>
        <w:t xml:space="preserve">und Telefonnummer </w:t>
      </w:r>
      <w:r>
        <w:rPr>
          <w:rFonts w:ascii="Century Gothic" w:hAnsi="Century Gothic"/>
          <w:sz w:val="20"/>
          <w:szCs w:val="26"/>
        </w:rPr>
        <w:t>der Eltern: __________________________________</w:t>
      </w:r>
      <w:r w:rsidR="00737A45">
        <w:rPr>
          <w:rFonts w:ascii="Century Gothic" w:hAnsi="Century Gothic"/>
          <w:sz w:val="20"/>
          <w:szCs w:val="26"/>
        </w:rPr>
        <w:t>__________________</w:t>
      </w:r>
    </w:p>
    <w:p w:rsidR="008409C0" w:rsidRDefault="008409C0" w:rsidP="004D28D9">
      <w:pPr>
        <w:jc w:val="both"/>
        <w:rPr>
          <w:rFonts w:ascii="Century Gothic" w:hAnsi="Century Gothic"/>
          <w:sz w:val="20"/>
          <w:szCs w:val="26"/>
        </w:rPr>
      </w:pPr>
      <w:r>
        <w:rPr>
          <w:rFonts w:ascii="Century Gothic" w:hAnsi="Century Gothic"/>
          <w:sz w:val="20"/>
          <w:szCs w:val="26"/>
        </w:rPr>
        <w:t>Gewünschtes Fach: 1) ______________________</w:t>
      </w:r>
      <w:r w:rsidR="00737A45">
        <w:rPr>
          <w:rFonts w:ascii="Century Gothic" w:hAnsi="Century Gothic"/>
          <w:sz w:val="20"/>
          <w:szCs w:val="26"/>
        </w:rPr>
        <w:t>_________, derzeitige/r Fachlehrer/in:_________________</w:t>
      </w:r>
      <w:r w:rsidR="00737A45">
        <w:rPr>
          <w:rFonts w:ascii="Century Gothic" w:hAnsi="Century Gothic"/>
          <w:sz w:val="20"/>
          <w:szCs w:val="26"/>
        </w:rPr>
        <w:br/>
      </w:r>
      <w:r>
        <w:rPr>
          <w:rFonts w:ascii="Century Gothic" w:hAnsi="Century Gothic"/>
          <w:sz w:val="20"/>
          <w:szCs w:val="26"/>
        </w:rPr>
        <w:t>2) _____________</w:t>
      </w:r>
      <w:r w:rsidR="00737A45">
        <w:rPr>
          <w:rFonts w:ascii="Century Gothic" w:hAnsi="Century Gothic"/>
          <w:sz w:val="20"/>
          <w:szCs w:val="26"/>
        </w:rPr>
        <w:t>________________, derzeitige/r</w:t>
      </w:r>
      <w:r w:rsidR="003A54E4">
        <w:rPr>
          <w:rFonts w:ascii="Century Gothic" w:hAnsi="Century Gothic"/>
          <w:sz w:val="20"/>
          <w:szCs w:val="26"/>
        </w:rPr>
        <w:t xml:space="preserve"> </w:t>
      </w:r>
      <w:r w:rsidR="00737A45">
        <w:rPr>
          <w:rFonts w:ascii="Century Gothic" w:hAnsi="Century Gothic"/>
          <w:sz w:val="20"/>
          <w:szCs w:val="26"/>
        </w:rPr>
        <w:t>Fachlehrer/in: ___________________________</w:t>
      </w:r>
    </w:p>
    <w:p w:rsidR="008409C0" w:rsidRDefault="008409C0" w:rsidP="008409C0">
      <w:pPr>
        <w:pStyle w:val="Listenabsatz"/>
        <w:numPr>
          <w:ilvl w:val="0"/>
          <w:numId w:val="1"/>
        </w:numPr>
        <w:jc w:val="both"/>
        <w:rPr>
          <w:rFonts w:ascii="Century Gothic" w:hAnsi="Century Gothic"/>
          <w:sz w:val="20"/>
          <w:szCs w:val="26"/>
        </w:rPr>
      </w:pPr>
      <w:r>
        <w:rPr>
          <w:rFonts w:ascii="Century Gothic" w:hAnsi="Century Gothic"/>
          <w:sz w:val="20"/>
          <w:szCs w:val="26"/>
        </w:rPr>
        <w:t>Gezielte Nachhilfe (Aufarbeiten von Lücken, vertiefendes Üben etc.)</w:t>
      </w:r>
    </w:p>
    <w:p w:rsidR="008409C0" w:rsidRDefault="008409C0" w:rsidP="008409C0">
      <w:pPr>
        <w:pStyle w:val="Listenabsatz"/>
        <w:numPr>
          <w:ilvl w:val="0"/>
          <w:numId w:val="1"/>
        </w:numPr>
        <w:jc w:val="both"/>
        <w:rPr>
          <w:rFonts w:ascii="Century Gothic" w:hAnsi="Century Gothic"/>
          <w:sz w:val="20"/>
          <w:szCs w:val="26"/>
        </w:rPr>
      </w:pPr>
      <w:r>
        <w:rPr>
          <w:rFonts w:ascii="Century Gothic" w:hAnsi="Century Gothic"/>
          <w:sz w:val="20"/>
          <w:szCs w:val="26"/>
        </w:rPr>
        <w:t>Förderung für lernstarke Schüler/-innen (über den Unterricht hinausgehend)</w:t>
      </w:r>
    </w:p>
    <w:p w:rsidR="008409C0" w:rsidRDefault="008409C0" w:rsidP="008409C0">
      <w:pPr>
        <w:jc w:val="both"/>
        <w:rPr>
          <w:rFonts w:ascii="Century Gothic" w:hAnsi="Century Gothic"/>
          <w:sz w:val="20"/>
          <w:szCs w:val="26"/>
        </w:rPr>
      </w:pPr>
      <w:r>
        <w:rPr>
          <w:rFonts w:ascii="Century Gothic" w:hAnsi="Century Gothic"/>
          <w:sz w:val="20"/>
          <w:szCs w:val="26"/>
        </w:rPr>
        <w:t>Unterschrift der Eltern: _____________________________________________________________________</w:t>
      </w:r>
    </w:p>
    <w:p w:rsidR="008409C0" w:rsidRPr="008409C0" w:rsidRDefault="008409C0" w:rsidP="008409C0">
      <w:pPr>
        <w:jc w:val="both"/>
        <w:rPr>
          <w:rFonts w:ascii="Century Gothic" w:hAnsi="Century Gothic"/>
          <w:sz w:val="20"/>
          <w:szCs w:val="26"/>
        </w:rPr>
      </w:pPr>
      <w:r>
        <w:rPr>
          <w:rFonts w:ascii="Century Gothic" w:hAnsi="Century Gothic"/>
          <w:sz w:val="20"/>
          <w:szCs w:val="26"/>
        </w:rPr>
        <w:t>Unterschrift der Schülerin/des Schülers: _____________________________________________________</w:t>
      </w:r>
      <w:bookmarkStart w:id="0" w:name="_GoBack"/>
      <w:bookmarkEnd w:id="0"/>
    </w:p>
    <w:sectPr w:rsidR="008409C0" w:rsidRPr="008409C0" w:rsidSect="00D85648">
      <w:head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39D" w:rsidRDefault="0035739D" w:rsidP="00FB5A56">
      <w:pPr>
        <w:spacing w:after="0" w:line="240" w:lineRule="auto"/>
      </w:pPr>
      <w:r>
        <w:separator/>
      </w:r>
    </w:p>
  </w:endnote>
  <w:endnote w:type="continuationSeparator" w:id="0">
    <w:p w:rsidR="0035739D" w:rsidRDefault="0035739D" w:rsidP="00FB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39D" w:rsidRDefault="0035739D" w:rsidP="00FB5A56">
      <w:pPr>
        <w:spacing w:after="0" w:line="240" w:lineRule="auto"/>
      </w:pPr>
      <w:r>
        <w:separator/>
      </w:r>
    </w:p>
  </w:footnote>
  <w:footnote w:type="continuationSeparator" w:id="0">
    <w:p w:rsidR="0035739D" w:rsidRDefault="0035739D" w:rsidP="00FB5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56" w:rsidRDefault="00FB5A56">
    <w:pPr>
      <w:pStyle w:val="Kopfzeile"/>
    </w:pPr>
    <w:r>
      <w:rPr>
        <w:noProof/>
        <w:lang w:eastAsia="de-DE"/>
      </w:rPr>
      <w:drawing>
        <wp:anchor distT="0" distB="0" distL="114300" distR="114300" simplePos="0" relativeHeight="251659264" behindDoc="1" locked="0" layoutInCell="1" allowOverlap="1" wp14:anchorId="54458ED9" wp14:editId="0B8600D0">
          <wp:simplePos x="0" y="0"/>
          <wp:positionH relativeFrom="leftMargin">
            <wp:posOffset>205740</wp:posOffset>
          </wp:positionH>
          <wp:positionV relativeFrom="paragraph">
            <wp:posOffset>-257810</wp:posOffset>
          </wp:positionV>
          <wp:extent cx="600075" cy="582295"/>
          <wp:effectExtent l="0" t="0" r="9525" b="8255"/>
          <wp:wrapTight wrapText="bothSides">
            <wp:wrapPolygon edited="0">
              <wp:start x="6857" y="0"/>
              <wp:lineTo x="0" y="3533"/>
              <wp:lineTo x="0" y="18373"/>
              <wp:lineTo x="6171" y="21200"/>
              <wp:lineTo x="14400" y="21200"/>
              <wp:lineTo x="21257" y="18373"/>
              <wp:lineTo x="21257" y="3533"/>
              <wp:lineTo x="13714" y="0"/>
              <wp:lineTo x="6857" y="0"/>
            </wp:wrapPolygon>
          </wp:wrapTight>
          <wp:docPr id="1" name="jsn-logo-desktop" descr="Maximilian Kolbe Gymnasium Köln-P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n-logo-desktop" descr="Maximilian Kolbe Gymnasium Köln-Po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D5E67"/>
    <w:multiLevelType w:val="hybridMultilevel"/>
    <w:tmpl w:val="A4ACD84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56"/>
    <w:rsid w:val="0001012D"/>
    <w:rsid w:val="000355E2"/>
    <w:rsid w:val="000767D3"/>
    <w:rsid w:val="00096666"/>
    <w:rsid w:val="002D05F6"/>
    <w:rsid w:val="0035739D"/>
    <w:rsid w:val="003A54E4"/>
    <w:rsid w:val="004C7C70"/>
    <w:rsid w:val="004D28D9"/>
    <w:rsid w:val="004D2D75"/>
    <w:rsid w:val="00534677"/>
    <w:rsid w:val="005418EE"/>
    <w:rsid w:val="00571CB9"/>
    <w:rsid w:val="00724766"/>
    <w:rsid w:val="00737A45"/>
    <w:rsid w:val="00775306"/>
    <w:rsid w:val="00782FCC"/>
    <w:rsid w:val="008409C0"/>
    <w:rsid w:val="00886427"/>
    <w:rsid w:val="00994D81"/>
    <w:rsid w:val="00A21E99"/>
    <w:rsid w:val="00A27C1C"/>
    <w:rsid w:val="00A97B6C"/>
    <w:rsid w:val="00AB2B1B"/>
    <w:rsid w:val="00AF0C3C"/>
    <w:rsid w:val="00D65BCB"/>
    <w:rsid w:val="00D85648"/>
    <w:rsid w:val="00DA6F39"/>
    <w:rsid w:val="00E90746"/>
    <w:rsid w:val="00F05532"/>
    <w:rsid w:val="00F20F91"/>
    <w:rsid w:val="00F43DC3"/>
    <w:rsid w:val="00F66C14"/>
    <w:rsid w:val="00FB5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021F0-36C9-4513-A82E-ED744240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5A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5A56"/>
  </w:style>
  <w:style w:type="paragraph" w:styleId="Fuzeile">
    <w:name w:val="footer"/>
    <w:basedOn w:val="Standard"/>
    <w:link w:val="FuzeileZchn"/>
    <w:uiPriority w:val="99"/>
    <w:unhideWhenUsed/>
    <w:rsid w:val="00FB5A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5A56"/>
  </w:style>
  <w:style w:type="character" w:styleId="Hyperlink">
    <w:name w:val="Hyperlink"/>
    <w:basedOn w:val="Absatz-Standardschriftart"/>
    <w:uiPriority w:val="99"/>
    <w:unhideWhenUsed/>
    <w:rsid w:val="004D28D9"/>
    <w:rPr>
      <w:color w:val="0563C1" w:themeColor="hyperlink"/>
      <w:u w:val="single"/>
    </w:rPr>
  </w:style>
  <w:style w:type="character" w:styleId="Platzhaltertext">
    <w:name w:val="Placeholder Text"/>
    <w:basedOn w:val="Absatz-Standardschriftart"/>
    <w:uiPriority w:val="99"/>
    <w:semiHidden/>
    <w:rsid w:val="00E90746"/>
    <w:rPr>
      <w:color w:val="808080"/>
    </w:rPr>
  </w:style>
  <w:style w:type="paragraph" w:styleId="Listenabsatz">
    <w:name w:val="List Paragraph"/>
    <w:basedOn w:val="Standard"/>
    <w:uiPriority w:val="34"/>
    <w:qFormat/>
    <w:rsid w:val="008409C0"/>
    <w:pPr>
      <w:ind w:left="720"/>
      <w:contextualSpacing/>
    </w:pPr>
  </w:style>
  <w:style w:type="paragraph" w:styleId="Sprechblasentext">
    <w:name w:val="Balloon Text"/>
    <w:basedOn w:val="Standard"/>
    <w:link w:val="SprechblasentextZchn"/>
    <w:uiPriority w:val="99"/>
    <w:semiHidden/>
    <w:unhideWhenUsed/>
    <w:rsid w:val="00F055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5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s@mkg-koeln.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2017-09-17T15:21:00Z</cp:lastPrinted>
  <dcterms:created xsi:type="dcterms:W3CDTF">2017-09-17T15:24:00Z</dcterms:created>
  <dcterms:modified xsi:type="dcterms:W3CDTF">2017-09-17T15:24:00Z</dcterms:modified>
</cp:coreProperties>
</file>